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E1" w:rsidRPr="006E0C2E" w:rsidRDefault="004553E1" w:rsidP="004553E1">
      <w:pPr>
        <w:pStyle w:val="Corpodeltesto"/>
        <w:jc w:val="both"/>
        <w:rPr>
          <w:rFonts w:ascii="Arial" w:hAnsi="Arial" w:cs="Arial"/>
          <w:b/>
          <w:bCs/>
          <w:color w:val="1F3864" w:themeColor="accent1" w:themeShade="80"/>
          <w:sz w:val="22"/>
          <w:szCs w:val="22"/>
          <w:u w:val="single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  <w:u w:val="single"/>
        </w:rPr>
        <w:t>NOTA OPERATIVA – ATTIVAZIONE PIANO PLATINUM</w:t>
      </w:r>
    </w:p>
    <w:p w:rsidR="004553E1" w:rsidRDefault="004553E1" w:rsidP="004553E1">
      <w:pPr>
        <w:pStyle w:val="Corpodeltes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553E1" w:rsidRDefault="004553E1" w:rsidP="004553E1">
      <w:pPr>
        <w:pStyle w:val="Corpodeltes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553E1" w:rsidRPr="006E0C2E" w:rsidRDefault="004553E1" w:rsidP="004553E1">
      <w:pPr>
        <w:pStyle w:val="Corpodeltes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In ordine all’adesione di ciascun quadro, sono da versarsi ad HYGEIA Mutua Sanitaria:</w:t>
      </w:r>
    </w:p>
    <w:p w:rsidR="004553E1" w:rsidRPr="006E0C2E" w:rsidRDefault="004553E1" w:rsidP="004553E1">
      <w:pPr>
        <w:jc w:val="both"/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pStyle w:val="Titolo3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Prima adesione</w:t>
      </w:r>
    </w:p>
    <w:p w:rsidR="004553E1" w:rsidRPr="006E0C2E" w:rsidRDefault="004553E1" w:rsidP="004553E1">
      <w:pPr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€ 338,00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(</w:t>
      </w: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contributi associativi a carico del datore di lavoro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)</w:t>
      </w:r>
    </w:p>
    <w:p w:rsidR="004553E1" w:rsidRPr="006E0C2E" w:rsidRDefault="004553E1" w:rsidP="004553E1">
      <w:pPr>
        <w:pStyle w:val="Corpodeltesto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€   10,33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(</w:t>
      </w: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quota associativa una tantum a carico del quadro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)</w:t>
      </w:r>
    </w:p>
    <w:p w:rsidR="004553E1" w:rsidRPr="006E0C2E" w:rsidRDefault="004553E1" w:rsidP="004553E1">
      <w:pPr>
        <w:pStyle w:val="Corpodeltesto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€   18,33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 xml:space="preserve"> (</w:t>
      </w: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contributo sociale annuo a carico del quadro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)</w:t>
      </w:r>
    </w:p>
    <w:p w:rsidR="004553E1" w:rsidRPr="006E0C2E" w:rsidRDefault="004553E1" w:rsidP="004553E1">
      <w:pPr>
        <w:pStyle w:val="Titolo1"/>
        <w:jc w:val="right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Totale 366,66</w:t>
      </w:r>
    </w:p>
    <w:p w:rsidR="004553E1" w:rsidRPr="006E0C2E" w:rsidRDefault="004553E1" w:rsidP="004553E1">
      <w:pPr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pStyle w:val="Titolo6"/>
        <w:rPr>
          <w:rFonts w:ascii="Arial" w:hAnsi="Arial" w:cs="Arial"/>
          <w:color w:val="1F3864" w:themeColor="accent1" w:themeShade="80"/>
          <w:sz w:val="22"/>
          <w:szCs w:val="22"/>
          <w:u w:val="single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  <w:u w:val="single"/>
        </w:rPr>
        <w:t>Anni successivi</w:t>
      </w:r>
    </w:p>
    <w:p w:rsidR="004553E1" w:rsidRPr="006E0C2E" w:rsidRDefault="004553E1" w:rsidP="004553E1">
      <w:pPr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€ 338,00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(</w:t>
      </w: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contributi associativi a carico del datore di lavoro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)</w:t>
      </w:r>
    </w:p>
    <w:p w:rsidR="004553E1" w:rsidRPr="006E0C2E" w:rsidRDefault="004553E1" w:rsidP="004553E1">
      <w:pPr>
        <w:pStyle w:val="Corpodeltesto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€   18,33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 xml:space="preserve"> (</w:t>
      </w: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contributo sociale annuo a carico del quadro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)</w:t>
      </w:r>
    </w:p>
    <w:p w:rsidR="004553E1" w:rsidRPr="006E0C2E" w:rsidRDefault="004553E1" w:rsidP="004553E1">
      <w:pPr>
        <w:pStyle w:val="Titolo1"/>
        <w:jc w:val="right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Totale 356,33</w:t>
      </w:r>
    </w:p>
    <w:p w:rsidR="004553E1" w:rsidRPr="006E0C2E" w:rsidRDefault="004553E1" w:rsidP="004553E1">
      <w:pPr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Previa compilazione e trasmissione ad HYGEIA Mutua Sanitaria di apposito modulo, e pagamento dei contributi relativi, potranno essere inseriti nel Piano </w:t>
      </w:r>
      <w:proofErr w:type="spellStart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Platinum</w:t>
      </w:r>
      <w:proofErr w:type="spellEnd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, in qualità di aventi diritto, anche il coniuge, o convivente “more uxorio”, nonché i figli tutti risultanti da stato di famiglia. </w:t>
      </w: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I contributi associativi previsti sono nella misura di:</w:t>
      </w: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€ 272,00 per coniuge o convivente more uxorio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;</w:t>
      </w: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b/>
          <w:bCs/>
          <w:i/>
          <w:iCs/>
          <w:color w:val="1F3864" w:themeColor="accent1" w:themeShade="80"/>
          <w:sz w:val="22"/>
          <w:szCs w:val="22"/>
        </w:rPr>
        <w:t>€ 205,00 per ogni figlio</w:t>
      </w:r>
      <w:r w:rsidRPr="006E0C2E"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  <w:t>.</w:t>
      </w:r>
    </w:p>
    <w:p w:rsidR="004553E1" w:rsidRPr="006E0C2E" w:rsidRDefault="004553E1" w:rsidP="004553E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I familiari poiché non titolari del piano, bensì aventi diritto,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  <w:u w:val="single"/>
        </w:rPr>
        <w:t xml:space="preserve">non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pagano né la quota associativa una tantum, né il contributo sociale annuo.</w:t>
      </w:r>
    </w:p>
    <w:p w:rsidR="004553E1" w:rsidRPr="006E0C2E" w:rsidRDefault="004553E1" w:rsidP="004553E1">
      <w:pPr>
        <w:pStyle w:val="Default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Quanto alle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procedure per l'iscrizione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: </w:t>
      </w:r>
    </w:p>
    <w:p w:rsidR="004553E1" w:rsidRPr="006E0C2E" w:rsidRDefault="004553E1" w:rsidP="004553E1">
      <w:pPr>
        <w:pStyle w:val="Default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FF000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A) Ciascun Quadro dovrà compilare un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modulo di adesione individuale</w:t>
      </w:r>
      <w:r w:rsid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 </w:t>
      </w:r>
      <w:bookmarkStart w:id="0" w:name="_Hlk103882235"/>
      <w:r w:rsidR="006E0C2E" w:rsidRPr="006E0C2E">
        <w:rPr>
          <w:rFonts w:ascii="Arial" w:hAnsi="Arial" w:cs="Arial"/>
          <w:b/>
          <w:bCs/>
          <w:color w:val="FF0000"/>
          <w:sz w:val="22"/>
          <w:szCs w:val="22"/>
        </w:rPr>
        <w:t>(v. documentazione da scaricare)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.</w:t>
      </w:r>
      <w:r w:rsidRPr="006E0C2E">
        <w:rPr>
          <w:rFonts w:ascii="Arial" w:hAnsi="Arial" w:cs="Arial"/>
          <w:color w:val="FF0000"/>
          <w:sz w:val="22"/>
          <w:szCs w:val="22"/>
        </w:rPr>
        <w:t xml:space="preserve"> </w:t>
      </w:r>
      <w:bookmarkEnd w:id="0"/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B) L'azienda interessata ad iscrivere i propri Quadri dovrà preparare su propria carta intestata una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comunicazione </w:t>
      </w:r>
      <w:r w:rsidR="00D861CC" w:rsidRPr="00D861CC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(</w:t>
      </w:r>
      <w:r w:rsidR="00D861CC" w:rsidRPr="00D861CC">
        <w:rPr>
          <w:rFonts w:ascii="Arial" w:hAnsi="Arial" w:cs="Arial"/>
          <w:b/>
          <w:bCs/>
          <w:color w:val="FF0000"/>
          <w:sz w:val="22"/>
          <w:szCs w:val="22"/>
        </w:rPr>
        <w:t xml:space="preserve">v. documentazione da scaricare)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rivolta ad HYGEIA Mutua Sanitaria; alla comunicazione dovrà essere allegato l'elenco dei lavoratori per i quali si chiede l'assistenza sanitaria. </w:t>
      </w: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C) I moduli di adesione individuale e la comunicazione dovranno essere inviati ad HYGEIA </w:t>
      </w:r>
      <w:bookmarkStart w:id="1" w:name="_Hlk513219464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all’indirizzo </w:t>
      </w:r>
      <w:proofErr w:type="spellStart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hygeia@</w:t>
      </w:r>
      <w:proofErr w:type="spellEnd"/>
      <w:r w:rsidR="00A2028F" w:rsidRPr="00A2028F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  <w:proofErr w:type="spellStart"/>
      <w:r w:rsidR="00A2028F" w:rsidRPr="006E0C2E">
        <w:rPr>
          <w:rFonts w:ascii="Arial" w:hAnsi="Arial" w:cs="Arial"/>
          <w:color w:val="1F3864" w:themeColor="accent1" w:themeShade="80"/>
          <w:sz w:val="22"/>
          <w:szCs w:val="22"/>
        </w:rPr>
        <w:t>hygeia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.it</w:t>
      </w:r>
      <w:bookmarkEnd w:id="1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.</w:t>
      </w:r>
      <w:proofErr w:type="spellEnd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 </w:t>
      </w: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D) Successivamente,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>e solo a seguito di comunicazione via e-mail da parte di HYGEIA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, l'azienda interessata dovrà versare, mediante bonifico, l'importo corrispondente al Piano Sanitario. Si precisano di seguito le coordinate bancarie utili: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IBAN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IT 76 H 01030 03204 000001336800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C/C N.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13368.00 intestato ad HYGEIA MUTUA SANITARIA -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Banca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Monte dei Paschi di Siena </w:t>
      </w:r>
      <w:r w:rsidRPr="006E0C2E">
        <w:rPr>
          <w:rFonts w:ascii="Arial" w:hAnsi="Arial" w:cs="Arial"/>
          <w:b/>
          <w:bCs/>
          <w:color w:val="1F3864" w:themeColor="accent1" w:themeShade="80"/>
          <w:sz w:val="22"/>
          <w:szCs w:val="22"/>
        </w:rPr>
        <w:t xml:space="preserve">Agenzia bancaria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ROMA </w:t>
      </w:r>
      <w:proofErr w:type="spellStart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AG</w:t>
      </w:r>
      <w:proofErr w:type="spellEnd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. 4 – 8604. Si prega di specificare nella causale di versamento: contributi di assistenza sanitaria Società </w:t>
      </w:r>
      <w:proofErr w:type="spellStart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xxxxxxx</w:t>
      </w:r>
      <w:proofErr w:type="spellEnd"/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. </w:t>
      </w: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4553E1" w:rsidRPr="006E0C2E" w:rsidRDefault="004553E1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E) Occorrerà trasmettere tempestivamente </w:t>
      </w:r>
      <w:r w:rsidR="00D861CC">
        <w:rPr>
          <w:rFonts w:ascii="Arial" w:hAnsi="Arial" w:cs="Arial"/>
          <w:color w:val="1F3864" w:themeColor="accent1" w:themeShade="80"/>
          <w:sz w:val="22"/>
          <w:szCs w:val="22"/>
        </w:rPr>
        <w:t xml:space="preserve">ed obbligatoriamente 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>ad HYGEIA copia della ricevuta di bonifico</w:t>
      </w:r>
      <w:r w:rsidR="00D861CC">
        <w:rPr>
          <w:rFonts w:ascii="Arial" w:hAnsi="Arial" w:cs="Arial"/>
          <w:color w:val="1F3864" w:themeColor="accent1" w:themeShade="80"/>
          <w:sz w:val="22"/>
          <w:szCs w:val="22"/>
        </w:rPr>
        <w:t>,</w:t>
      </w:r>
      <w:r w:rsidRPr="006E0C2E">
        <w:rPr>
          <w:rFonts w:ascii="Arial" w:hAnsi="Arial" w:cs="Arial"/>
          <w:color w:val="1F3864" w:themeColor="accent1" w:themeShade="80"/>
          <w:sz w:val="22"/>
          <w:szCs w:val="22"/>
        </w:rPr>
        <w:t xml:space="preserve"> all’indirizzo </w:t>
      </w:r>
      <w:hyperlink r:id="rId4" w:history="1">
        <w:proofErr w:type="spellStart"/>
        <w:r w:rsidR="006E0C2E" w:rsidRPr="006E0C2E">
          <w:rPr>
            <w:rStyle w:val="Collegamentoipertestuale"/>
            <w:rFonts w:ascii="Arial" w:hAnsi="Arial" w:cs="Arial"/>
            <w:color w:val="1F3864" w:themeColor="accent1" w:themeShade="80"/>
            <w:sz w:val="22"/>
            <w:szCs w:val="22"/>
          </w:rPr>
          <w:t>hygeia@</w:t>
        </w:r>
        <w:proofErr w:type="spellEnd"/>
        <w:r w:rsidR="00A2028F" w:rsidRPr="00A2028F">
          <w:rPr>
            <w:rFonts w:ascii="Arial" w:hAnsi="Arial" w:cs="Arial"/>
            <w:color w:val="1F3864" w:themeColor="accent1" w:themeShade="80"/>
            <w:sz w:val="22"/>
            <w:szCs w:val="22"/>
          </w:rPr>
          <w:t xml:space="preserve"> </w:t>
        </w:r>
        <w:r w:rsidR="00A2028F" w:rsidRPr="006E0C2E">
          <w:rPr>
            <w:rFonts w:ascii="Arial" w:hAnsi="Arial" w:cs="Arial"/>
            <w:color w:val="1F3864" w:themeColor="accent1" w:themeShade="80"/>
            <w:sz w:val="22"/>
            <w:szCs w:val="22"/>
          </w:rPr>
          <w:t>hygeia</w:t>
        </w:r>
        <w:r w:rsidR="006E0C2E" w:rsidRPr="006E0C2E">
          <w:rPr>
            <w:rStyle w:val="Collegamentoipertestuale"/>
            <w:rFonts w:ascii="Arial" w:hAnsi="Arial" w:cs="Arial"/>
            <w:color w:val="1F3864" w:themeColor="accent1" w:themeShade="80"/>
            <w:sz w:val="22"/>
            <w:szCs w:val="22"/>
          </w:rPr>
          <w:t>.it</w:t>
        </w:r>
      </w:hyperlink>
      <w:r w:rsidR="006E0C2E" w:rsidRPr="006E0C2E">
        <w:rPr>
          <w:rFonts w:ascii="Arial" w:hAnsi="Arial" w:cs="Arial"/>
          <w:color w:val="1F3864" w:themeColor="accent1" w:themeShade="80"/>
          <w:sz w:val="22"/>
          <w:szCs w:val="22"/>
        </w:rPr>
        <w:t>.</w:t>
      </w:r>
    </w:p>
    <w:p w:rsidR="006E0C2E" w:rsidRPr="006E0C2E" w:rsidRDefault="006E0C2E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6E0C2E" w:rsidRPr="006E0C2E" w:rsidRDefault="006E0C2E" w:rsidP="004553E1">
      <w:pPr>
        <w:ind w:left="720" w:hanging="360"/>
        <w:jc w:val="both"/>
        <w:rPr>
          <w:rFonts w:ascii="Arial" w:hAnsi="Arial" w:cs="Arial"/>
          <w:color w:val="1F3864" w:themeColor="accent1" w:themeShade="80"/>
          <w:sz w:val="22"/>
          <w:szCs w:val="22"/>
        </w:rPr>
      </w:pPr>
    </w:p>
    <w:p w:rsidR="006E0C2E" w:rsidRDefault="006E0C2E" w:rsidP="004553E1">
      <w:pPr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E0C2E" w:rsidRPr="006E0C2E" w:rsidRDefault="006E0C2E" w:rsidP="006E0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rFonts w:ascii="Arial" w:hAnsi="Arial" w:cs="Arial"/>
          <w:i/>
          <w:iCs/>
          <w:color w:val="385623" w:themeColor="accent6" w:themeShade="80"/>
          <w:sz w:val="22"/>
          <w:szCs w:val="22"/>
        </w:rPr>
      </w:pPr>
      <w:r w:rsidRPr="006E0C2E">
        <w:rPr>
          <w:rFonts w:ascii="Arial" w:hAnsi="Arial" w:cs="Arial"/>
          <w:i/>
          <w:iCs/>
          <w:color w:val="385623" w:themeColor="accent6" w:themeShade="80"/>
          <w:sz w:val="22"/>
          <w:szCs w:val="22"/>
        </w:rPr>
        <w:t xml:space="preserve">Per informazioni e chiarimenti </w:t>
      </w:r>
      <w:proofErr w:type="spellStart"/>
      <w:r w:rsidRPr="006E0C2E">
        <w:rPr>
          <w:rFonts w:ascii="Arial" w:hAnsi="Arial" w:cs="Arial"/>
          <w:i/>
          <w:iCs/>
          <w:color w:val="385623" w:themeColor="accent6" w:themeShade="80"/>
          <w:sz w:val="22"/>
          <w:szCs w:val="22"/>
        </w:rPr>
        <w:t>tel</w:t>
      </w:r>
      <w:proofErr w:type="spellEnd"/>
      <w:r w:rsidRPr="006E0C2E">
        <w:rPr>
          <w:rFonts w:ascii="Arial" w:hAnsi="Arial" w:cs="Arial"/>
          <w:i/>
          <w:iCs/>
          <w:color w:val="385623" w:themeColor="accent6" w:themeShade="80"/>
          <w:sz w:val="22"/>
          <w:szCs w:val="22"/>
        </w:rPr>
        <w:t xml:space="preserve"> 06 4725140</w:t>
      </w:r>
    </w:p>
    <w:p w:rsidR="00495FA2" w:rsidRDefault="00495FA2"/>
    <w:sectPr w:rsidR="00495FA2" w:rsidSect="004F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GKH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53E1"/>
    <w:rsid w:val="004553E1"/>
    <w:rsid w:val="00495FA2"/>
    <w:rsid w:val="004F3F33"/>
    <w:rsid w:val="006E0C2E"/>
    <w:rsid w:val="00A2028F"/>
    <w:rsid w:val="00D861CC"/>
    <w:rsid w:val="00E3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Default"/>
    <w:next w:val="Default"/>
    <w:link w:val="Titolo1Carattere"/>
    <w:qFormat/>
    <w:rsid w:val="004553E1"/>
    <w:pPr>
      <w:outlineLvl w:val="0"/>
    </w:pPr>
    <w:rPr>
      <w:color w:val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553E1"/>
    <w:pPr>
      <w:keepNext/>
      <w:jc w:val="both"/>
      <w:outlineLvl w:val="2"/>
    </w:pPr>
    <w:rPr>
      <w:rFonts w:ascii="Garamond" w:hAnsi="Garamond"/>
      <w:i/>
      <w:iCs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553E1"/>
    <w:pPr>
      <w:keepNext/>
      <w:jc w:val="both"/>
      <w:outlineLvl w:val="5"/>
    </w:pPr>
    <w:rPr>
      <w:rFonts w:ascii="Garamond" w:hAnsi="Garamond"/>
      <w:i/>
      <w:i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53E1"/>
    <w:rPr>
      <w:rFonts w:ascii="FEGKHO+TimesNewRoman,Bold" w:eastAsia="Times New Roman" w:hAnsi="FEGKHO+TimesNewRoman,Bold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553E1"/>
    <w:rPr>
      <w:rFonts w:ascii="Garamond" w:eastAsia="Times New Roman" w:hAnsi="Garamond" w:cs="Times New Roman"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4553E1"/>
    <w:rPr>
      <w:rFonts w:ascii="Garamond" w:eastAsia="Times New Roman" w:hAnsi="Garamond" w:cs="Times New Roman"/>
      <w:i/>
      <w:iCs/>
      <w:sz w:val="23"/>
      <w:szCs w:val="24"/>
      <w:lang w:eastAsia="it-IT"/>
    </w:rPr>
  </w:style>
  <w:style w:type="paragraph" w:customStyle="1" w:styleId="Default">
    <w:name w:val="Default"/>
    <w:rsid w:val="004553E1"/>
    <w:pPr>
      <w:autoSpaceDE w:val="0"/>
      <w:autoSpaceDN w:val="0"/>
      <w:adjustRightInd w:val="0"/>
      <w:spacing w:after="0" w:line="240" w:lineRule="auto"/>
    </w:pPr>
    <w:rPr>
      <w:rFonts w:ascii="FEGKHO+TimesNewRoman,Bold" w:eastAsia="Times New Roman" w:hAnsi="FEGKHO+TimesNewRoman,Bold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Default"/>
    <w:next w:val="Default"/>
    <w:link w:val="CorpodeltestoCarattere"/>
    <w:semiHidden/>
    <w:unhideWhenUsed/>
    <w:rsid w:val="004553E1"/>
    <w:rPr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553E1"/>
    <w:rPr>
      <w:rFonts w:ascii="FEGKHO+TimesNewRoman,Bold" w:eastAsia="Times New Roman" w:hAnsi="FEGKHO+TimesNewRoman,Bol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0C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0C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geia@confeserc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PARROTTA</dc:creator>
  <cp:keywords/>
  <dc:description/>
  <cp:lastModifiedBy>Maurizio</cp:lastModifiedBy>
  <cp:revision>4</cp:revision>
  <dcterms:created xsi:type="dcterms:W3CDTF">2022-05-19T17:44:00Z</dcterms:created>
  <dcterms:modified xsi:type="dcterms:W3CDTF">2024-10-21T15:23:00Z</dcterms:modified>
</cp:coreProperties>
</file>